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45" w:rsidRDefault="00452945" w:rsidP="00452945">
      <w:pPr>
        <w:rPr>
          <w:b/>
          <w:sz w:val="32"/>
          <w:szCs w:val="32"/>
        </w:rPr>
      </w:pPr>
    </w:p>
    <w:p w:rsidR="00452945" w:rsidRDefault="00452945" w:rsidP="00452945">
      <w:pPr>
        <w:rPr>
          <w:b/>
          <w:sz w:val="32"/>
          <w:szCs w:val="32"/>
        </w:rPr>
      </w:pPr>
    </w:p>
    <w:p w:rsidR="00B924AF" w:rsidRDefault="00452945" w:rsidP="00B92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HARMONOGRAM  VOLBY  </w:t>
      </w:r>
    </w:p>
    <w:p w:rsidR="00B924AF" w:rsidRDefault="00452945" w:rsidP="00B92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KANDIDÁTA  NA  </w:t>
      </w:r>
      <w:r w:rsidR="0015103C">
        <w:rPr>
          <w:b/>
          <w:sz w:val="32"/>
          <w:szCs w:val="32"/>
        </w:rPr>
        <w:t xml:space="preserve">FUNKCI </w:t>
      </w:r>
      <w:r>
        <w:rPr>
          <w:b/>
          <w:sz w:val="32"/>
          <w:szCs w:val="32"/>
        </w:rPr>
        <w:t>DĚKANA</w:t>
      </w:r>
      <w:r w:rsidR="00B924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3. LF UK </w:t>
      </w:r>
    </w:p>
    <w:p w:rsidR="00452945" w:rsidRDefault="00452945" w:rsidP="00B924AF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pro funkční období od 1. 2. 2022 do 31. 1. 2026</w:t>
      </w:r>
    </w:p>
    <w:p w:rsidR="00452945" w:rsidRDefault="00452945" w:rsidP="00452945">
      <w:r>
        <w:rPr>
          <w:b/>
          <w:sz w:val="36"/>
          <w:szCs w:val="36"/>
        </w:rPr>
        <w:tab/>
        <w:t xml:space="preserve">    </w:t>
      </w:r>
    </w:p>
    <w:p w:rsidR="00452945" w:rsidRDefault="00452945" w:rsidP="00452945"/>
    <w:p w:rsidR="00452945" w:rsidRDefault="00452945" w:rsidP="004529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Vyhlášení volby kandidáta na </w:t>
      </w:r>
      <w:r w:rsidR="0015103C">
        <w:rPr>
          <w:b/>
          <w:sz w:val="32"/>
          <w:szCs w:val="32"/>
        </w:rPr>
        <w:t xml:space="preserve">funkci </w:t>
      </w:r>
      <w:r>
        <w:rPr>
          <w:b/>
          <w:sz w:val="32"/>
          <w:szCs w:val="32"/>
        </w:rPr>
        <w:t>děkana</w:t>
      </w:r>
    </w:p>
    <w:p w:rsidR="00452945" w:rsidRDefault="00452945" w:rsidP="00452945">
      <w:pPr>
        <w:rPr>
          <w:b/>
          <w:sz w:val="32"/>
          <w:szCs w:val="32"/>
        </w:rPr>
      </w:pPr>
    </w:p>
    <w:p w:rsidR="00452945" w:rsidRDefault="00452945" w:rsidP="004529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Akademický senát 3. LF UK na svém zasedání </w:t>
      </w:r>
      <w:r>
        <w:rPr>
          <w:b/>
          <w:sz w:val="28"/>
          <w:szCs w:val="28"/>
        </w:rPr>
        <w:t>dne 11. května 2021</w:t>
      </w:r>
      <w:r>
        <w:rPr>
          <w:sz w:val="28"/>
          <w:szCs w:val="28"/>
        </w:rPr>
        <w:t xml:space="preserve"> vyhlásil v souladu s §27, odst. 1, písm. g) zákona č. 111/98 Sb., čl. 10, odst. 1, písm. g) Statutu 3. LF a s čl. 19 Volebního a jednacího řádu AS 3. LF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volbu kandidáta na </w:t>
      </w:r>
      <w:r w:rsidR="0015103C">
        <w:rPr>
          <w:b/>
          <w:sz w:val="28"/>
          <w:szCs w:val="28"/>
        </w:rPr>
        <w:t xml:space="preserve">funkci </w:t>
      </w:r>
      <w:r>
        <w:rPr>
          <w:b/>
          <w:sz w:val="28"/>
          <w:szCs w:val="28"/>
        </w:rPr>
        <w:t>děkana fakulty.</w:t>
      </w:r>
    </w:p>
    <w:p w:rsidR="00452945" w:rsidRDefault="00452945" w:rsidP="00452945">
      <w:pPr>
        <w:jc w:val="both"/>
        <w:rPr>
          <w:b/>
          <w:sz w:val="28"/>
          <w:szCs w:val="28"/>
        </w:rPr>
      </w:pPr>
    </w:p>
    <w:p w:rsidR="00452945" w:rsidRDefault="00452945" w:rsidP="00452945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29"/>
        <w:gridCol w:w="4961"/>
        <w:gridCol w:w="2166"/>
      </w:tblGrid>
      <w:tr w:rsidR="00452945" w:rsidTr="00DC1850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AF" w:rsidRDefault="00B924AF" w:rsidP="00DC1850">
            <w:pPr>
              <w:rPr>
                <w:b/>
                <w:sz w:val="28"/>
                <w:szCs w:val="28"/>
              </w:rPr>
            </w:pPr>
          </w:p>
          <w:p w:rsidR="00452945" w:rsidRDefault="00452945" w:rsidP="00DC1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Návrhy kandidátů na funkci děkana:</w:t>
            </w:r>
          </w:p>
          <w:p w:rsidR="00452945" w:rsidRDefault="00452945" w:rsidP="00DC1850">
            <w:pPr>
              <w:rPr>
                <w:b/>
                <w:sz w:val="28"/>
                <w:szCs w:val="28"/>
              </w:rPr>
            </w:pPr>
          </w:p>
          <w:p w:rsidR="00452945" w:rsidRDefault="00452945" w:rsidP="00DC1850">
            <w:pPr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- kdo může podat návrh, komu a jaké náležitosti musí návrh mít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AF" w:rsidRDefault="00B924AF" w:rsidP="00DC1850">
            <w:pPr>
              <w:jc w:val="both"/>
              <w:rPr>
                <w:szCs w:val="24"/>
              </w:rPr>
            </w:pPr>
          </w:p>
          <w:p w:rsidR="00452945" w:rsidRDefault="00452945" w:rsidP="00DC1850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Mohou být podávány </w:t>
            </w:r>
            <w:r>
              <w:rPr>
                <w:b/>
                <w:szCs w:val="24"/>
              </w:rPr>
              <w:t>písemně ode dne vyhlášení voleb u zapisovatele AS 3. LF</w:t>
            </w:r>
            <w:r>
              <w:rPr>
                <w:szCs w:val="24"/>
              </w:rPr>
              <w:t xml:space="preserve"> (Radka Tichá, sekretariát děkana</w:t>
            </w:r>
            <w:r>
              <w:rPr>
                <w:b/>
                <w:szCs w:val="24"/>
              </w:rPr>
              <w:t>):</w:t>
            </w:r>
          </w:p>
          <w:p w:rsidR="00452945" w:rsidRPr="00BF5268" w:rsidRDefault="00452945" w:rsidP="00DC1850">
            <w:pPr>
              <w:jc w:val="both"/>
              <w:rPr>
                <w:szCs w:val="24"/>
              </w:rPr>
            </w:pPr>
            <w:r w:rsidRPr="00BF5268">
              <w:rPr>
                <w:szCs w:val="24"/>
              </w:rPr>
              <w:t>1.</w:t>
            </w:r>
          </w:p>
          <w:p w:rsidR="00452945" w:rsidRDefault="00452945" w:rsidP="00DC1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a) kterýmkoliv členem AS,</w:t>
            </w:r>
          </w:p>
          <w:p w:rsidR="00452945" w:rsidRDefault="00452945" w:rsidP="00DC1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b) skupinou nejméně 20 členů Akademické obce. 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>Návrh kandidáta na funkci děkana musí být podán písemnou formou a musí obsahovat:</w:t>
            </w:r>
          </w:p>
          <w:p w:rsidR="00452945" w:rsidRDefault="00452945" w:rsidP="00DC1850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a)</w:t>
            </w:r>
            <w:r>
              <w:rPr>
                <w:szCs w:val="24"/>
              </w:rPr>
              <w:tab/>
              <w:t>jméno kandidáta včetně titulů,</w:t>
            </w:r>
          </w:p>
          <w:p w:rsidR="00452945" w:rsidRDefault="00452945" w:rsidP="00DC1850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b)</w:t>
            </w:r>
            <w:r>
              <w:rPr>
                <w:szCs w:val="24"/>
              </w:rPr>
              <w:tab/>
              <w:t>pracoviště kandidáta,</w:t>
            </w:r>
          </w:p>
          <w:p w:rsidR="00452945" w:rsidRDefault="00452945" w:rsidP="00DC1850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c)</w:t>
            </w:r>
            <w:r>
              <w:rPr>
                <w:szCs w:val="24"/>
              </w:rPr>
              <w:tab/>
              <w:t>jména a podpisy dokumentující splnění podmínek podle odstavce 1.</w:t>
            </w:r>
          </w:p>
          <w:p w:rsidR="00452945" w:rsidRDefault="00452945" w:rsidP="00DC1850">
            <w:pPr>
              <w:ind w:left="360"/>
              <w:rPr>
                <w:szCs w:val="24"/>
              </w:rPr>
            </w:pPr>
          </w:p>
          <w:p w:rsidR="00452945" w:rsidRDefault="00452945" w:rsidP="00DC1850">
            <w:pPr>
              <w:rPr>
                <w:szCs w:val="24"/>
              </w:rPr>
            </w:pPr>
            <w:r>
              <w:rPr>
                <w:szCs w:val="24"/>
              </w:rPr>
              <w:t>Návrh musí být podán spolu s:</w:t>
            </w:r>
          </w:p>
          <w:p w:rsidR="00452945" w:rsidRDefault="00452945" w:rsidP="00DC1850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a)</w:t>
            </w:r>
            <w:r>
              <w:rPr>
                <w:szCs w:val="24"/>
              </w:rPr>
              <w:tab/>
              <w:t>písemným souhlasem navrhovaného s kandidaturou,</w:t>
            </w:r>
          </w:p>
          <w:p w:rsidR="00452945" w:rsidRDefault="00452945" w:rsidP="00DC1850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b)</w:t>
            </w:r>
            <w:r>
              <w:rPr>
                <w:szCs w:val="24"/>
              </w:rPr>
              <w:tab/>
              <w:t>stručným životopisem navrhovaného s charakteristikou jeho působení na univerzitě,</w:t>
            </w:r>
          </w:p>
          <w:p w:rsidR="00452945" w:rsidRDefault="00452945" w:rsidP="00DC1850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c)</w:t>
            </w:r>
            <w:r>
              <w:rPr>
                <w:szCs w:val="24"/>
              </w:rPr>
              <w:tab/>
              <w:t>stručnými tezemi volebního programu navrhovaného.</w:t>
            </w:r>
          </w:p>
          <w:p w:rsidR="00452945" w:rsidRDefault="00452945" w:rsidP="00DC1850">
            <w:pPr>
              <w:ind w:left="720"/>
              <w:rPr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945" w:rsidRDefault="00452945" w:rsidP="00DC1850">
            <w:pPr>
              <w:snapToGrid w:val="0"/>
              <w:rPr>
                <w:b/>
                <w:sz w:val="32"/>
                <w:szCs w:val="32"/>
              </w:rPr>
            </w:pPr>
          </w:p>
          <w:p w:rsidR="00452945" w:rsidRDefault="00452945" w:rsidP="00DC1850">
            <w:pPr>
              <w:rPr>
                <w:b/>
                <w:sz w:val="32"/>
                <w:szCs w:val="32"/>
              </w:rPr>
            </w:pPr>
          </w:p>
          <w:p w:rsidR="00452945" w:rsidRDefault="00452945" w:rsidP="00DC1850">
            <w:pPr>
              <w:rPr>
                <w:b/>
                <w:sz w:val="32"/>
                <w:szCs w:val="32"/>
              </w:rPr>
            </w:pPr>
          </w:p>
          <w:p w:rsidR="00452945" w:rsidRDefault="00452945" w:rsidP="00DC18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do 20. 9. 2021 včetně</w:t>
            </w:r>
          </w:p>
          <w:p w:rsidR="00452945" w:rsidRDefault="00452945" w:rsidP="00DC1850">
            <w:pPr>
              <w:rPr>
                <w:b/>
                <w:sz w:val="32"/>
                <w:szCs w:val="32"/>
              </w:rPr>
            </w:pPr>
          </w:p>
          <w:p w:rsidR="00452945" w:rsidRDefault="0015103C" w:rsidP="00DC1850">
            <w:r>
              <w:rPr>
                <w:b/>
                <w:sz w:val="28"/>
                <w:szCs w:val="28"/>
              </w:rPr>
              <w:t>(do 14</w:t>
            </w:r>
            <w:r w:rsidR="0045294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30</w:t>
            </w:r>
            <w:r w:rsidR="00452945">
              <w:rPr>
                <w:b/>
                <w:sz w:val="28"/>
                <w:szCs w:val="28"/>
              </w:rPr>
              <w:t xml:space="preserve"> h</w:t>
            </w:r>
            <w:bookmarkStart w:id="0" w:name="_GoBack"/>
            <w:bookmarkEnd w:id="0"/>
            <w:r w:rsidR="00452945">
              <w:rPr>
                <w:b/>
                <w:sz w:val="28"/>
                <w:szCs w:val="28"/>
              </w:rPr>
              <w:t>odin)</w:t>
            </w:r>
          </w:p>
        </w:tc>
      </w:tr>
      <w:tr w:rsidR="00452945" w:rsidTr="00DC1850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45" w:rsidRDefault="00452945" w:rsidP="00DC1850">
            <w:pPr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Rozeslání písemných materiálů o kandidátech senátorům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AF" w:rsidRDefault="00B924AF" w:rsidP="00DC1850">
            <w:pPr>
              <w:jc w:val="both"/>
              <w:rPr>
                <w:b/>
                <w:szCs w:val="24"/>
              </w:rPr>
            </w:pPr>
          </w:p>
          <w:p w:rsidR="00452945" w:rsidRDefault="00452945" w:rsidP="00DC1850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Zajišťuje zapisovatel AS 3. LF UK</w:t>
            </w:r>
            <w:r>
              <w:rPr>
                <w:szCs w:val="24"/>
              </w:rPr>
              <w:t xml:space="preserve"> písemnou formou  min. 21 dní před volbami.</w:t>
            </w:r>
          </w:p>
          <w:p w:rsidR="00452945" w:rsidRDefault="00452945" w:rsidP="00DC1850">
            <w:pPr>
              <w:jc w:val="both"/>
              <w:rPr>
                <w:szCs w:val="24"/>
              </w:rPr>
            </w:pPr>
          </w:p>
          <w:p w:rsidR="00452945" w:rsidRDefault="00452945" w:rsidP="00DC1850">
            <w:pPr>
              <w:jc w:val="both"/>
              <w:rPr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AF" w:rsidRDefault="00B924AF" w:rsidP="00DC1850">
            <w:pPr>
              <w:rPr>
                <w:szCs w:val="24"/>
              </w:rPr>
            </w:pPr>
          </w:p>
          <w:p w:rsidR="00452945" w:rsidRDefault="00452945" w:rsidP="00DC1850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Nejpozději do</w:t>
            </w:r>
          </w:p>
          <w:p w:rsidR="00452945" w:rsidRDefault="00452945" w:rsidP="00DC1850">
            <w:r>
              <w:rPr>
                <w:b/>
                <w:sz w:val="28"/>
                <w:szCs w:val="28"/>
              </w:rPr>
              <w:t xml:space="preserve">do 29. 9. 2021 </w:t>
            </w:r>
          </w:p>
        </w:tc>
      </w:tr>
      <w:tr w:rsidR="00452945" w:rsidTr="00DC1850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45" w:rsidRDefault="00452945" w:rsidP="00DC1850">
            <w:pPr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Vyhlášení termínu vystoupení navržených kandidátů na funkci děkana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AF" w:rsidRDefault="00B924AF" w:rsidP="00DC1850">
            <w:pPr>
              <w:jc w:val="both"/>
              <w:rPr>
                <w:b/>
                <w:szCs w:val="24"/>
              </w:rPr>
            </w:pPr>
          </w:p>
          <w:p w:rsidR="00452945" w:rsidRDefault="00452945" w:rsidP="00DC185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Senát může vyzvat navržené, aby vystoupili na veřejném jednání senátu a představili sebe a své volební programy, nejpozději však sedm dní před volebním jednáním.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AF" w:rsidRDefault="00B924AF" w:rsidP="00DC1850">
            <w:pPr>
              <w:jc w:val="center"/>
              <w:rPr>
                <w:b/>
                <w:sz w:val="28"/>
                <w:szCs w:val="28"/>
              </w:rPr>
            </w:pPr>
          </w:p>
          <w:p w:rsidR="00B924AF" w:rsidRDefault="00452945" w:rsidP="00DC1850">
            <w:pPr>
              <w:jc w:val="center"/>
              <w:rPr>
                <w:b/>
                <w:sz w:val="28"/>
                <w:szCs w:val="28"/>
              </w:rPr>
            </w:pPr>
            <w:r w:rsidRPr="00B924AF">
              <w:rPr>
                <w:b/>
                <w:sz w:val="28"/>
                <w:szCs w:val="28"/>
              </w:rPr>
              <w:t xml:space="preserve">Zasedání </w:t>
            </w:r>
          </w:p>
          <w:p w:rsidR="00452945" w:rsidRPr="00B924AF" w:rsidRDefault="00B924AF" w:rsidP="00DC18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</w:t>
            </w:r>
            <w:r w:rsidR="00452945" w:rsidRPr="00B924AF">
              <w:rPr>
                <w:b/>
                <w:sz w:val="28"/>
                <w:szCs w:val="28"/>
              </w:rPr>
              <w:t xml:space="preserve"> 3. LF UK</w:t>
            </w:r>
          </w:p>
          <w:p w:rsidR="00452945" w:rsidRDefault="00452945" w:rsidP="00B924AF">
            <w:pPr>
              <w:jc w:val="center"/>
            </w:pPr>
            <w:r w:rsidRPr="00B924AF">
              <w:rPr>
                <w:b/>
                <w:sz w:val="28"/>
                <w:szCs w:val="28"/>
              </w:rPr>
              <w:t xml:space="preserve">15. </w:t>
            </w:r>
            <w:r w:rsidR="00B924AF">
              <w:rPr>
                <w:b/>
                <w:sz w:val="28"/>
                <w:szCs w:val="28"/>
              </w:rPr>
              <w:t>6.</w:t>
            </w:r>
            <w:r w:rsidRPr="00B924AF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452945" w:rsidTr="00DC1850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45" w:rsidRDefault="00452945" w:rsidP="00DC1850">
            <w:pPr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Představení kandidátů – volební kampaň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45" w:rsidRDefault="00452945" w:rsidP="00DC1850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Zasedání Akademické obce – místo – Syllabova posluchárna</w:t>
            </w:r>
          </w:p>
          <w:p w:rsidR="00452945" w:rsidRDefault="00452945" w:rsidP="00DC1850">
            <w:pPr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Představení přihlášených kandidátů.</w:t>
            </w:r>
          </w:p>
          <w:p w:rsidR="00452945" w:rsidRDefault="00452945" w:rsidP="00DC1850">
            <w:pPr>
              <w:rPr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945" w:rsidRDefault="00452945" w:rsidP="00DC1850">
            <w:pPr>
              <w:snapToGrid w:val="0"/>
              <w:rPr>
                <w:szCs w:val="24"/>
              </w:rPr>
            </w:pPr>
          </w:p>
          <w:p w:rsidR="00452945" w:rsidRDefault="00452945" w:rsidP="00DC18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  <w:p w:rsidR="00452945" w:rsidRDefault="00452945" w:rsidP="00DC18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12. 10. 2021</w:t>
            </w:r>
          </w:p>
          <w:p w:rsidR="00452945" w:rsidRDefault="00452945" w:rsidP="00DC18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</w:t>
            </w:r>
          </w:p>
          <w:p w:rsidR="00452945" w:rsidRDefault="00452945" w:rsidP="00DC18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Syllabova posluchárna</w:t>
            </w:r>
          </w:p>
          <w:p w:rsidR="00452945" w:rsidRDefault="00452945" w:rsidP="00DC1850">
            <w:pPr>
              <w:rPr>
                <w:b/>
                <w:sz w:val="28"/>
                <w:szCs w:val="28"/>
              </w:rPr>
            </w:pPr>
          </w:p>
        </w:tc>
      </w:tr>
      <w:tr w:rsidR="00452945" w:rsidTr="00DC1850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45" w:rsidRDefault="00452945" w:rsidP="00DC1850">
            <w:pPr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Termín a místo volby kandidáta na děkana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45" w:rsidRDefault="00452945" w:rsidP="00DC18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Zasedání AS 3. LF UK v konferenčním sále Radany Königové č. 223, 1. patro. Děkanát a poradová místnost v prostorách děkanátu – konkrétní volba.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945" w:rsidRDefault="00452945" w:rsidP="00DC1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452945" w:rsidRDefault="00452945" w:rsidP="00DC1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středa</w:t>
            </w:r>
          </w:p>
          <w:p w:rsidR="00452945" w:rsidRDefault="00452945" w:rsidP="00DC1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20. 10. 2021</w:t>
            </w:r>
          </w:p>
          <w:p w:rsidR="0015103C" w:rsidRDefault="0015103C" w:rsidP="00DC1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14:30</w:t>
            </w:r>
          </w:p>
          <w:p w:rsidR="00452945" w:rsidRDefault="00452945" w:rsidP="00DC1850"/>
        </w:tc>
      </w:tr>
      <w:tr w:rsidR="00452945" w:rsidTr="00DC1850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45" w:rsidRDefault="00452945" w:rsidP="00DC1850">
            <w:pPr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Funkční období děkana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45" w:rsidRDefault="00452945" w:rsidP="00DC1850">
            <w:pPr>
              <w:snapToGrid w:val="0"/>
              <w:jc w:val="both"/>
              <w:rPr>
                <w:b/>
                <w:szCs w:val="24"/>
              </w:rPr>
            </w:pPr>
          </w:p>
          <w:p w:rsidR="00452945" w:rsidRDefault="00452945" w:rsidP="00DC1850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1. 2. 2022 – 31. 1. 2026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945" w:rsidRDefault="00452945" w:rsidP="00DC1850">
            <w:pPr>
              <w:snapToGrid w:val="0"/>
              <w:rPr>
                <w:szCs w:val="24"/>
              </w:rPr>
            </w:pPr>
          </w:p>
        </w:tc>
      </w:tr>
    </w:tbl>
    <w:p w:rsidR="00452945" w:rsidRDefault="00452945" w:rsidP="00452945">
      <w:pPr>
        <w:rPr>
          <w:b/>
          <w:sz w:val="32"/>
          <w:szCs w:val="32"/>
        </w:rPr>
      </w:pPr>
    </w:p>
    <w:p w:rsidR="00452945" w:rsidRDefault="00452945" w:rsidP="00452945">
      <w:pPr>
        <w:rPr>
          <w:b/>
          <w:sz w:val="32"/>
          <w:szCs w:val="32"/>
        </w:rPr>
      </w:pPr>
    </w:p>
    <w:p w:rsidR="00452945" w:rsidRDefault="00452945" w:rsidP="00452945">
      <w:pPr>
        <w:rPr>
          <w:b/>
          <w:sz w:val="32"/>
          <w:szCs w:val="32"/>
        </w:rPr>
      </w:pPr>
    </w:p>
    <w:p w:rsidR="00452945" w:rsidRPr="00D77988" w:rsidRDefault="00B924AF" w:rsidP="00452945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52945" w:rsidRPr="00D77988">
        <w:rPr>
          <w:sz w:val="28"/>
          <w:szCs w:val="28"/>
        </w:rPr>
        <w:t xml:space="preserve"> Mgr. Marek Vácha, Ph.D. v.</w:t>
      </w:r>
      <w:r>
        <w:rPr>
          <w:sz w:val="28"/>
          <w:szCs w:val="28"/>
        </w:rPr>
        <w:t xml:space="preserve"> </w:t>
      </w:r>
      <w:r w:rsidR="00452945" w:rsidRPr="00D77988">
        <w:rPr>
          <w:sz w:val="28"/>
          <w:szCs w:val="28"/>
        </w:rPr>
        <w:t>r.</w:t>
      </w:r>
    </w:p>
    <w:p w:rsidR="00452945" w:rsidRPr="00D77988" w:rsidRDefault="00452945" w:rsidP="00452945">
      <w:pPr>
        <w:ind w:left="4956" w:firstLine="708"/>
        <w:rPr>
          <w:sz w:val="28"/>
          <w:szCs w:val="28"/>
        </w:rPr>
      </w:pPr>
      <w:r w:rsidRPr="00D77988">
        <w:rPr>
          <w:sz w:val="28"/>
          <w:szCs w:val="28"/>
        </w:rPr>
        <w:t>předseda AS 3. LF UK</w:t>
      </w:r>
    </w:p>
    <w:p w:rsidR="004B3FE8" w:rsidRPr="00D77988" w:rsidRDefault="004B3FE8" w:rsidP="004B3FE8">
      <w:pPr>
        <w:spacing w:line="360" w:lineRule="auto"/>
        <w:rPr>
          <w:sz w:val="28"/>
          <w:szCs w:val="28"/>
        </w:rPr>
      </w:pPr>
    </w:p>
    <w:sectPr w:rsidR="004B3FE8" w:rsidRPr="00D77988" w:rsidSect="00B2627E">
      <w:headerReference w:type="default" r:id="rId7"/>
      <w:headerReference w:type="first" r:id="rId8"/>
      <w:footerReference w:type="first" r:id="rId9"/>
      <w:pgSz w:w="11906" w:h="16838"/>
      <w:pgMar w:top="2835" w:right="1416" w:bottom="2126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CF" w:rsidRDefault="00B90ACF" w:rsidP="008B35F2">
      <w:r>
        <w:separator/>
      </w:r>
    </w:p>
  </w:endnote>
  <w:endnote w:type="continuationSeparator" w:id="0">
    <w:p w:rsidR="00B90ACF" w:rsidRDefault="00B90ACF" w:rsidP="008B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 Pro Cond Semibold">
    <w:altName w:val="Century"/>
    <w:panose1 w:val="02040706050405020303"/>
    <w:charset w:val="EE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6B" w:rsidRPr="00285345" w:rsidRDefault="00B2627E" w:rsidP="005E6E6B">
    <w:pPr>
      <w:pStyle w:val="Zpat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Akademický senát 3. LF UK</w:t>
    </w:r>
    <w:r>
      <w:rPr>
        <w:rFonts w:ascii="Gill Sans MT" w:hAnsi="Gill Sans MT"/>
        <w:sz w:val="16"/>
        <w:szCs w:val="16"/>
      </w:rPr>
      <w:br/>
    </w:r>
    <w:r w:rsidR="005E6E6B" w:rsidRPr="00285345">
      <w:rPr>
        <w:rFonts w:ascii="Gill Sans MT" w:hAnsi="Gill Sans MT"/>
        <w:sz w:val="16"/>
        <w:szCs w:val="16"/>
      </w:rPr>
      <w:t>Ruská 87, 100 00 Praha 10</w:t>
    </w:r>
  </w:p>
  <w:p w:rsidR="005E6E6B" w:rsidRDefault="00B2627E" w:rsidP="0088438E">
    <w:pPr>
      <w:pStyle w:val="Zpat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akademicky.senat</w:t>
    </w:r>
    <w:r w:rsidR="0088438E" w:rsidRPr="0088438E">
      <w:rPr>
        <w:rFonts w:ascii="Gill Sans MT" w:hAnsi="Gill Sans MT"/>
        <w:sz w:val="16"/>
        <w:szCs w:val="16"/>
      </w:rPr>
      <w:t>@lf3.cuni.cz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CF" w:rsidRDefault="00B90ACF" w:rsidP="008B35F2">
      <w:r>
        <w:separator/>
      </w:r>
    </w:p>
  </w:footnote>
  <w:footnote w:type="continuationSeparator" w:id="0">
    <w:p w:rsidR="00B90ACF" w:rsidRDefault="00B90ACF" w:rsidP="008B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22" w:rsidRDefault="00301722" w:rsidP="00301722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45" w:rsidRDefault="00452945">
    <w:pPr>
      <w:pStyle w:val="Zhlav"/>
    </w:pPr>
  </w:p>
  <w:p w:rsidR="00452945" w:rsidRDefault="00452945">
    <w:pPr>
      <w:pStyle w:val="Zhlav"/>
    </w:pPr>
  </w:p>
  <w:p w:rsidR="00452945" w:rsidRDefault="00452945">
    <w:pPr>
      <w:pStyle w:val="Zhlav"/>
    </w:pPr>
  </w:p>
  <w:p w:rsidR="00452945" w:rsidRDefault="00452945">
    <w:pPr>
      <w:pStyle w:val="Zhlav"/>
    </w:pPr>
  </w:p>
  <w:p w:rsidR="00452945" w:rsidRDefault="00452945">
    <w:pPr>
      <w:pStyle w:val="Zhlav"/>
    </w:pPr>
  </w:p>
  <w:p w:rsidR="00452945" w:rsidRDefault="00452945">
    <w:pPr>
      <w:pStyle w:val="Zhlav"/>
    </w:pPr>
  </w:p>
  <w:p w:rsidR="00452945" w:rsidRDefault="00452945">
    <w:pPr>
      <w:pStyle w:val="Zhlav"/>
    </w:pPr>
  </w:p>
  <w:p w:rsidR="005E6E6B" w:rsidRPr="00452945" w:rsidRDefault="005E6E6B" w:rsidP="00452945">
    <w:pPr>
      <w:pStyle w:val="Zhlav"/>
      <w:jc w:val="center"/>
      <w:rPr>
        <w:rFonts w:ascii="Georgia Pro Cond Semibold" w:hAnsi="Georgia Pro Cond Semibold"/>
        <w:sz w:val="32"/>
        <w:szCs w:val="32"/>
      </w:rPr>
    </w:pPr>
    <w:r w:rsidRPr="00452945">
      <w:rPr>
        <w:rFonts w:ascii="Georgia Pro Cond Semibold" w:eastAsia="Cambria" w:hAnsi="Georgia Pro Cond Semibold" w:cs="Cambria"/>
        <w:b/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7FBB3904" wp14:editId="4C875805">
          <wp:simplePos x="0" y="0"/>
          <wp:positionH relativeFrom="page">
            <wp:posOffset>1061539</wp:posOffset>
          </wp:positionH>
          <wp:positionV relativeFrom="page">
            <wp:posOffset>492125</wp:posOffset>
          </wp:positionV>
          <wp:extent cx="4428000" cy="860400"/>
          <wp:effectExtent l="0" t="0" r="0" b="0"/>
          <wp:wrapNone/>
          <wp:docPr id="8" name="Obrázek 8" descr="C:\Users\dvorakan\Pictures\logalf3\loga 2015\ai cs4\3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dvorakan\Pictures\logalf3\loga 2015\ai cs4\3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80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2945" w:rsidRPr="00452945">
      <w:rPr>
        <w:rFonts w:ascii="Georgia Pro Cond Semibold" w:hAnsi="Georgia Pro Cond Semibold"/>
        <w:sz w:val="32"/>
        <w:szCs w:val="32"/>
      </w:rPr>
      <w:t>A K A D E M I C K Ý    S E N Á 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08F"/>
    <w:multiLevelType w:val="hybridMultilevel"/>
    <w:tmpl w:val="92F43292"/>
    <w:lvl w:ilvl="0" w:tplc="1BEC9DDC">
      <w:start w:val="1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2CE5"/>
    <w:multiLevelType w:val="hybridMultilevel"/>
    <w:tmpl w:val="B546C6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76"/>
    <w:rsid w:val="000C3DD6"/>
    <w:rsid w:val="001349D2"/>
    <w:rsid w:val="0015103C"/>
    <w:rsid w:val="001A0836"/>
    <w:rsid w:val="001C4911"/>
    <w:rsid w:val="001C795E"/>
    <w:rsid w:val="002464BD"/>
    <w:rsid w:val="0027702C"/>
    <w:rsid w:val="00285345"/>
    <w:rsid w:val="002A344C"/>
    <w:rsid w:val="00301722"/>
    <w:rsid w:val="003612E2"/>
    <w:rsid w:val="003857DE"/>
    <w:rsid w:val="003A021E"/>
    <w:rsid w:val="003A7CA7"/>
    <w:rsid w:val="003C3E64"/>
    <w:rsid w:val="00452945"/>
    <w:rsid w:val="00460642"/>
    <w:rsid w:val="004B3FE8"/>
    <w:rsid w:val="005B6F01"/>
    <w:rsid w:val="005E45DE"/>
    <w:rsid w:val="005E6E6B"/>
    <w:rsid w:val="006100DB"/>
    <w:rsid w:val="00644078"/>
    <w:rsid w:val="00704695"/>
    <w:rsid w:val="00764855"/>
    <w:rsid w:val="007C62D9"/>
    <w:rsid w:val="00822D3F"/>
    <w:rsid w:val="0088438E"/>
    <w:rsid w:val="008B35F2"/>
    <w:rsid w:val="00981B59"/>
    <w:rsid w:val="00A01892"/>
    <w:rsid w:val="00AA72BD"/>
    <w:rsid w:val="00AF1B5B"/>
    <w:rsid w:val="00B2627E"/>
    <w:rsid w:val="00B37F6D"/>
    <w:rsid w:val="00B90ACF"/>
    <w:rsid w:val="00B924AF"/>
    <w:rsid w:val="00CA7B95"/>
    <w:rsid w:val="00D659D9"/>
    <w:rsid w:val="00D77988"/>
    <w:rsid w:val="00DF002C"/>
    <w:rsid w:val="00E0267F"/>
    <w:rsid w:val="00EB1676"/>
    <w:rsid w:val="00F15685"/>
    <w:rsid w:val="00F34DAB"/>
    <w:rsid w:val="00F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08776"/>
  <w15:chartTrackingRefBased/>
  <w15:docId w15:val="{74B28EB3-361A-45B7-AB8A-CCFD9A4B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5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B35F2"/>
  </w:style>
  <w:style w:type="paragraph" w:styleId="Zpat">
    <w:name w:val="footer"/>
    <w:basedOn w:val="Normln"/>
    <w:link w:val="ZpatChar"/>
    <w:uiPriority w:val="99"/>
    <w:unhideWhenUsed/>
    <w:rsid w:val="008B35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B35F2"/>
  </w:style>
  <w:style w:type="character" w:styleId="Hypertextovodkaz">
    <w:name w:val="Hyperlink"/>
    <w:basedOn w:val="Standardnpsmoodstavce"/>
    <w:uiPriority w:val="99"/>
    <w:unhideWhenUsed/>
    <w:rsid w:val="0028534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D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40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%20Tich&#225;\Downloads\hlavickovy_papir_3l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hlavickovy_papir_3lf_cz</Template>
  <TotalTime>8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2021-05-13T08:36:00Z</cp:lastPrinted>
  <dcterms:created xsi:type="dcterms:W3CDTF">2021-05-13T08:36:00Z</dcterms:created>
  <dcterms:modified xsi:type="dcterms:W3CDTF">2021-05-13T08:37:00Z</dcterms:modified>
</cp:coreProperties>
</file>